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23" w:rsidRDefault="00A87823" w:rsidP="00A8782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823" w:rsidRPr="00BE0F24" w:rsidRDefault="00A87823" w:rsidP="00A878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A87823" w:rsidRPr="00BE0F24" w:rsidRDefault="00A87823" w:rsidP="00A878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87823" w:rsidRPr="00BE0F24" w:rsidRDefault="00A87823" w:rsidP="00A8782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87823" w:rsidRPr="00A87823" w:rsidRDefault="00A87823" w:rsidP="00A8782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36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23 декабря 2019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007367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007367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07367">
        <w:rPr>
          <w:rFonts w:ascii="Times New Roman" w:hAnsi="Times New Roman" w:cs="Times New Roman"/>
          <w:bCs/>
          <w:sz w:val="28"/>
          <w:szCs w:val="28"/>
          <w:u w:val="single"/>
        </w:rPr>
        <w:t>1026</w:t>
      </w:r>
    </w:p>
    <w:p w:rsidR="00A87823" w:rsidRDefault="00A87823" w:rsidP="00A87823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07367" w:rsidRPr="00007367" w:rsidRDefault="00007367" w:rsidP="00007367">
      <w:pPr>
        <w:spacing w:after="0" w:line="240" w:lineRule="auto"/>
        <w:ind w:left="851" w:right="15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>Об установлении порядка применения бюджетной</w:t>
      </w:r>
    </w:p>
    <w:p w:rsidR="00007367" w:rsidRPr="00007367" w:rsidRDefault="00007367" w:rsidP="00007367">
      <w:pPr>
        <w:spacing w:after="0" w:line="240" w:lineRule="auto"/>
        <w:ind w:left="851" w:right="15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классификации Российской Федерации в части, </w:t>
      </w:r>
    </w:p>
    <w:p w:rsidR="00007367" w:rsidRPr="00007367" w:rsidRDefault="00007367" w:rsidP="00007367">
      <w:pPr>
        <w:spacing w:after="0" w:line="240" w:lineRule="auto"/>
        <w:ind w:left="851" w:right="15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>относяще</w:t>
      </w:r>
      <w:r w:rsidRPr="00007367">
        <w:rPr>
          <w:rFonts w:ascii="Times New Roman" w:hAnsi="Times New Roman" w:cs="Times New Roman"/>
          <w:b/>
          <w:sz w:val="28"/>
          <w:szCs w:val="28"/>
        </w:rPr>
        <w:t>й</w:t>
      </w:r>
      <w:r w:rsidRPr="00007367">
        <w:rPr>
          <w:rFonts w:ascii="Times New Roman" w:hAnsi="Times New Roman" w:cs="Times New Roman"/>
          <w:b/>
          <w:sz w:val="28"/>
          <w:szCs w:val="28"/>
        </w:rPr>
        <w:t>ся к бюджету Тимашевского городского</w:t>
      </w:r>
    </w:p>
    <w:p w:rsidR="00007367" w:rsidRPr="00007367" w:rsidRDefault="00007367" w:rsidP="00007367">
      <w:pPr>
        <w:spacing w:after="0" w:line="240" w:lineRule="auto"/>
        <w:ind w:left="851" w:right="15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 поселения Тим</w:t>
      </w:r>
      <w:r w:rsidRPr="00007367">
        <w:rPr>
          <w:rFonts w:ascii="Times New Roman" w:hAnsi="Times New Roman" w:cs="Times New Roman"/>
          <w:b/>
          <w:sz w:val="28"/>
          <w:szCs w:val="28"/>
        </w:rPr>
        <w:t>а</w:t>
      </w:r>
      <w:r w:rsidRPr="00007367">
        <w:rPr>
          <w:rFonts w:ascii="Times New Roman" w:hAnsi="Times New Roman" w:cs="Times New Roman"/>
          <w:b/>
          <w:sz w:val="28"/>
          <w:szCs w:val="28"/>
        </w:rPr>
        <w:t xml:space="preserve">шевского района 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(в редакции постановлений от 26 мая 2020 г. № 389, 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от 22 июня 2020 г. № 452, от 15 октября 2020 г. № 751, 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от 24 декабря 2020 г. № 978, от 1 марта 2021 г. № 187, 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 xml:space="preserve">от 7 июня 2021 г. № 514, от 8 октября 2021 г. № 877, 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67">
        <w:rPr>
          <w:rFonts w:ascii="Times New Roman" w:hAnsi="Times New Roman" w:cs="Times New Roman"/>
          <w:b/>
          <w:sz w:val="28"/>
          <w:szCs w:val="28"/>
        </w:rPr>
        <w:t>от 25 н</w:t>
      </w:r>
      <w:r w:rsidRPr="00007367">
        <w:rPr>
          <w:rFonts w:ascii="Times New Roman" w:hAnsi="Times New Roman" w:cs="Times New Roman"/>
          <w:b/>
          <w:sz w:val="28"/>
          <w:szCs w:val="28"/>
        </w:rPr>
        <w:t>о</w:t>
      </w:r>
      <w:r w:rsidRPr="00007367">
        <w:rPr>
          <w:rFonts w:ascii="Times New Roman" w:hAnsi="Times New Roman" w:cs="Times New Roman"/>
          <w:b/>
          <w:sz w:val="28"/>
          <w:szCs w:val="28"/>
        </w:rPr>
        <w:t>ября 2021 г. № 1005)</w:t>
      </w:r>
    </w:p>
    <w:p w:rsidR="00007367" w:rsidRPr="00007367" w:rsidRDefault="00007367" w:rsidP="00007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7367" w:rsidRPr="00007367" w:rsidRDefault="00007367" w:rsidP="0000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бюджету Тимашевского городского поселения Тимашевского района на       2020 год  (далее - местный бюджет), </w:t>
      </w:r>
      <w:proofErr w:type="spellStart"/>
      <w:r w:rsidRPr="0000736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007367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0736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07367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007367" w:rsidRPr="00007367" w:rsidRDefault="00007367" w:rsidP="000073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1. Установить порядок применения целевых статей расходов в части, о</w:t>
      </w:r>
      <w:r w:rsidRPr="00007367">
        <w:rPr>
          <w:rFonts w:ascii="Times New Roman" w:hAnsi="Times New Roman" w:cs="Times New Roman"/>
          <w:sz w:val="28"/>
          <w:szCs w:val="28"/>
        </w:rPr>
        <w:t>т</w:t>
      </w:r>
      <w:r w:rsidRPr="00007367">
        <w:rPr>
          <w:rFonts w:ascii="Times New Roman" w:hAnsi="Times New Roman" w:cs="Times New Roman"/>
          <w:sz w:val="28"/>
          <w:szCs w:val="28"/>
        </w:rPr>
        <w:t>носящейся к местному бюджету</w:t>
      </w:r>
      <w:r w:rsidRPr="00007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367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007367" w:rsidRPr="00007367" w:rsidRDefault="00007367" w:rsidP="0000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2. Утвердить перечень кодов подвидов по видам доходов местного бюджета, главным администратором которых является орган местного самоупра</w:t>
      </w:r>
      <w:r w:rsidRPr="00007367">
        <w:rPr>
          <w:rFonts w:ascii="Times New Roman" w:hAnsi="Times New Roman" w:cs="Times New Roman"/>
          <w:sz w:val="28"/>
          <w:szCs w:val="28"/>
        </w:rPr>
        <w:t>в</w:t>
      </w:r>
      <w:r w:rsidRPr="00007367">
        <w:rPr>
          <w:rFonts w:ascii="Times New Roman" w:hAnsi="Times New Roman" w:cs="Times New Roman"/>
          <w:sz w:val="28"/>
          <w:szCs w:val="28"/>
        </w:rPr>
        <w:t>ления  - администрация Тимашевского городского поселения Тимашевского района (прилож</w:t>
      </w:r>
      <w:r w:rsidRPr="00007367">
        <w:rPr>
          <w:rFonts w:ascii="Times New Roman" w:hAnsi="Times New Roman" w:cs="Times New Roman"/>
          <w:sz w:val="28"/>
          <w:szCs w:val="28"/>
        </w:rPr>
        <w:t>е</w:t>
      </w:r>
      <w:r w:rsidRPr="00007367">
        <w:rPr>
          <w:rFonts w:ascii="Times New Roman" w:hAnsi="Times New Roman" w:cs="Times New Roman"/>
          <w:sz w:val="28"/>
          <w:szCs w:val="28"/>
        </w:rPr>
        <w:t>ние № 2).</w:t>
      </w:r>
    </w:p>
    <w:p w:rsidR="00007367" w:rsidRPr="00007367" w:rsidRDefault="00007367" w:rsidP="000073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3.</w:t>
      </w:r>
      <w:bookmarkStart w:id="0" w:name="sub_3"/>
      <w:r w:rsidRPr="0000736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007367">
        <w:rPr>
          <w:rFonts w:ascii="Times New Roman" w:hAnsi="Times New Roman" w:cs="Times New Roman"/>
          <w:sz w:val="28"/>
          <w:szCs w:val="28"/>
        </w:rPr>
        <w:t>Начальнику финансового отдела администрации Тимашевского городского поселения Тимашевского района (Панкова Е.С.) осуществлять постоя</w:t>
      </w:r>
      <w:r w:rsidRPr="00007367">
        <w:rPr>
          <w:rFonts w:ascii="Times New Roman" w:hAnsi="Times New Roman" w:cs="Times New Roman"/>
          <w:sz w:val="28"/>
          <w:szCs w:val="28"/>
        </w:rPr>
        <w:t>н</w:t>
      </w:r>
      <w:r w:rsidRPr="00007367">
        <w:rPr>
          <w:rFonts w:ascii="Times New Roman" w:hAnsi="Times New Roman" w:cs="Times New Roman"/>
          <w:sz w:val="28"/>
          <w:szCs w:val="28"/>
        </w:rPr>
        <w:t>ный контроль за исполнением настоящего постановления в части применения бю</w:t>
      </w:r>
      <w:r w:rsidRPr="00007367">
        <w:rPr>
          <w:rFonts w:ascii="Times New Roman" w:hAnsi="Times New Roman" w:cs="Times New Roman"/>
          <w:sz w:val="28"/>
          <w:szCs w:val="28"/>
        </w:rPr>
        <w:t>д</w:t>
      </w:r>
      <w:r w:rsidRPr="00007367">
        <w:rPr>
          <w:rFonts w:ascii="Times New Roman" w:hAnsi="Times New Roman" w:cs="Times New Roman"/>
          <w:sz w:val="28"/>
          <w:szCs w:val="28"/>
        </w:rPr>
        <w:t>жетной классификации, относящейся к местному бюджету, и обеспечивать при необходимости своевременное внесение в него соответствующих измен</w:t>
      </w:r>
      <w:r w:rsidRPr="00007367">
        <w:rPr>
          <w:rFonts w:ascii="Times New Roman" w:hAnsi="Times New Roman" w:cs="Times New Roman"/>
          <w:sz w:val="28"/>
          <w:szCs w:val="28"/>
        </w:rPr>
        <w:t>е</w:t>
      </w:r>
      <w:r w:rsidRPr="00007367">
        <w:rPr>
          <w:rFonts w:ascii="Times New Roman" w:hAnsi="Times New Roman" w:cs="Times New Roman"/>
          <w:sz w:val="28"/>
          <w:szCs w:val="28"/>
        </w:rPr>
        <w:t xml:space="preserve">ний. </w:t>
      </w:r>
    </w:p>
    <w:p w:rsidR="00007367" w:rsidRPr="00007367" w:rsidRDefault="00007367" w:rsidP="000073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</w:t>
      </w:r>
      <w:r w:rsidRPr="00007367">
        <w:rPr>
          <w:rFonts w:ascii="Times New Roman" w:hAnsi="Times New Roman" w:cs="Times New Roman"/>
          <w:sz w:val="28"/>
          <w:szCs w:val="28"/>
        </w:rPr>
        <w:t>а</w:t>
      </w:r>
      <w:r w:rsidRPr="00007367">
        <w:rPr>
          <w:rFonts w:ascii="Times New Roman" w:hAnsi="Times New Roman" w:cs="Times New Roman"/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007367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Pr="00007367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007367" w:rsidRPr="00007367" w:rsidRDefault="00007367" w:rsidP="0000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5. Постановление вступает в силу с 1 января 2020 г.</w:t>
      </w:r>
    </w:p>
    <w:p w:rsidR="00007367" w:rsidRPr="00007367" w:rsidRDefault="00007367" w:rsidP="0000736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7367" w:rsidRPr="00007367" w:rsidRDefault="00007367" w:rsidP="0000736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7367" w:rsidRPr="00007367" w:rsidRDefault="00007367" w:rsidP="00007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007367" w:rsidRPr="00007367" w:rsidRDefault="00007367" w:rsidP="00007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367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007367">
        <w:rPr>
          <w:rFonts w:ascii="Times New Roman" w:hAnsi="Times New Roman" w:cs="Times New Roman"/>
          <w:sz w:val="28"/>
          <w:szCs w:val="28"/>
        </w:rPr>
        <w:tab/>
      </w:r>
      <w:r w:rsidRPr="00007367">
        <w:rPr>
          <w:rFonts w:ascii="Times New Roman" w:hAnsi="Times New Roman" w:cs="Times New Roman"/>
          <w:sz w:val="28"/>
          <w:szCs w:val="28"/>
        </w:rPr>
        <w:tab/>
      </w:r>
      <w:r w:rsidRPr="00007367">
        <w:rPr>
          <w:rFonts w:ascii="Times New Roman" w:hAnsi="Times New Roman" w:cs="Times New Roman"/>
          <w:sz w:val="28"/>
          <w:szCs w:val="28"/>
        </w:rPr>
        <w:tab/>
      </w:r>
      <w:r w:rsidRPr="00007367">
        <w:rPr>
          <w:rFonts w:ascii="Times New Roman" w:hAnsi="Times New Roman" w:cs="Times New Roman"/>
          <w:sz w:val="28"/>
          <w:szCs w:val="28"/>
        </w:rPr>
        <w:tab/>
      </w:r>
      <w:r w:rsidRPr="00007367">
        <w:rPr>
          <w:rFonts w:ascii="Times New Roman" w:hAnsi="Times New Roman" w:cs="Times New Roman"/>
          <w:sz w:val="28"/>
          <w:szCs w:val="28"/>
        </w:rPr>
        <w:tab/>
        <w:t xml:space="preserve">        Н.Н. Панин</w:t>
      </w:r>
    </w:p>
    <w:p w:rsidR="00BE0F24" w:rsidRDefault="00BE0F24" w:rsidP="00BE0F24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sectPr w:rsidR="00BE0F24" w:rsidSect="00D21A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E0F24"/>
    <w:rsid w:val="00007367"/>
    <w:rsid w:val="00035B38"/>
    <w:rsid w:val="0005759F"/>
    <w:rsid w:val="002342B4"/>
    <w:rsid w:val="002827BD"/>
    <w:rsid w:val="002F51DB"/>
    <w:rsid w:val="00412CF5"/>
    <w:rsid w:val="00527DB4"/>
    <w:rsid w:val="00551B63"/>
    <w:rsid w:val="0057287A"/>
    <w:rsid w:val="005F3100"/>
    <w:rsid w:val="00601495"/>
    <w:rsid w:val="006B51EC"/>
    <w:rsid w:val="00745672"/>
    <w:rsid w:val="007D03DB"/>
    <w:rsid w:val="00855071"/>
    <w:rsid w:val="009A7CF3"/>
    <w:rsid w:val="00A17E7D"/>
    <w:rsid w:val="00A87823"/>
    <w:rsid w:val="00B47DD3"/>
    <w:rsid w:val="00BE0F24"/>
    <w:rsid w:val="00CB52C9"/>
    <w:rsid w:val="00D21A9E"/>
    <w:rsid w:val="00F02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95"/>
  </w:style>
  <w:style w:type="paragraph" w:styleId="4">
    <w:name w:val="heading 4"/>
    <w:basedOn w:val="a"/>
    <w:next w:val="a"/>
    <w:link w:val="40"/>
    <w:qFormat/>
    <w:rsid w:val="00D21A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21A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F2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D21A9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D21A9E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D21A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городская администрация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Tim_adm</dc:creator>
  <cp:keywords/>
  <dc:description/>
  <cp:lastModifiedBy>Евгения</cp:lastModifiedBy>
  <cp:revision>16</cp:revision>
  <dcterms:created xsi:type="dcterms:W3CDTF">2015-03-04T12:20:00Z</dcterms:created>
  <dcterms:modified xsi:type="dcterms:W3CDTF">2022-07-27T11:16:00Z</dcterms:modified>
</cp:coreProperties>
</file>